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7A" w:rsidRPr="0057582F" w:rsidRDefault="00FB067A" w:rsidP="00FB067A">
      <w:pPr>
        <w:ind w:firstLine="709"/>
        <w:jc w:val="center"/>
        <w:rPr>
          <w:rFonts w:ascii="Arial" w:hAnsi="Arial" w:cs="Arial"/>
          <w:b/>
          <w:bCs/>
          <w:sz w:val="28"/>
          <w:szCs w:val="28"/>
          <w:lang w:val="vi-VN"/>
        </w:rPr>
      </w:pPr>
      <w:r w:rsidRPr="0057582F">
        <w:rPr>
          <w:rFonts w:ascii="Arial" w:hAnsi="Arial" w:cs="Arial"/>
          <w:b/>
          <w:bCs/>
          <w:sz w:val="28"/>
          <w:szCs w:val="28"/>
          <w:lang w:val="vi-VN"/>
        </w:rPr>
        <w:t xml:space="preserve">Chi bộ 13- Trung tâm Giống Nông nghiệp Lào Cai tổ chức thành công đại hội chi bộ </w:t>
      </w:r>
      <w:r w:rsidRPr="0057582F">
        <w:rPr>
          <w:rFonts w:ascii="Arial" w:hAnsi="Arial" w:cs="Arial"/>
          <w:b/>
          <w:bCs/>
          <w:sz w:val="28"/>
          <w:szCs w:val="28"/>
        </w:rPr>
        <w:t>lần thứ XVIII, nhiệm kỳ 2025-2027</w:t>
      </w:r>
    </w:p>
    <w:p w:rsidR="009E2CB8" w:rsidRPr="0057582F" w:rsidRDefault="009E2CB8" w:rsidP="00E20945">
      <w:pPr>
        <w:ind w:firstLine="709"/>
        <w:jc w:val="both"/>
        <w:rPr>
          <w:rFonts w:ascii="Arial" w:hAnsi="Arial" w:cs="Arial"/>
          <w:sz w:val="28"/>
          <w:szCs w:val="28"/>
        </w:rPr>
      </w:pPr>
      <w:r w:rsidRPr="0057582F">
        <w:rPr>
          <w:rFonts w:ascii="Arial" w:hAnsi="Arial" w:cs="Arial"/>
          <w:sz w:val="28"/>
          <w:szCs w:val="28"/>
        </w:rPr>
        <w:t>Thực hiện Kế hoạch số 03-KH/ĐU ngày 12/3/2025 của Đảng uỷ sở Nông nghiệp và Môi trường về Đại hội Đảng bộ Sở Nông nghiệp và Môi trường, nhiệm kỳ 2025-2030 và Đại hội các chi bộ trực thuộc, nhiệm kỳ 2025-2027. Kế hoạch số 33-KH/CB ngày 30/9/2024 của Chi bộ 13 (Trước đây là chi bộ 9) về Tổ chức đại hội chi bộ Trung tâm Giống nông nghiệp, nhiệm kỳ 2025-2027;</w:t>
      </w:r>
      <w:r w:rsidR="00E20945" w:rsidRPr="0057582F">
        <w:rPr>
          <w:rFonts w:ascii="Arial" w:hAnsi="Arial" w:cs="Arial"/>
          <w:sz w:val="28"/>
          <w:szCs w:val="28"/>
        </w:rPr>
        <w:t xml:space="preserve"> N</w:t>
      </w:r>
      <w:r w:rsidRPr="0057582F">
        <w:rPr>
          <w:rFonts w:ascii="Arial" w:hAnsi="Arial" w:cs="Arial"/>
          <w:sz w:val="28"/>
          <w:szCs w:val="28"/>
        </w:rPr>
        <w:t xml:space="preserve">gày </w:t>
      </w:r>
      <w:r w:rsidR="00FE559D" w:rsidRPr="0057582F">
        <w:rPr>
          <w:rFonts w:ascii="Arial" w:hAnsi="Arial" w:cs="Arial"/>
          <w:sz w:val="28"/>
          <w:szCs w:val="28"/>
        </w:rPr>
        <w:t>17</w:t>
      </w:r>
      <w:r w:rsidR="00FE559D" w:rsidRPr="0057582F">
        <w:rPr>
          <w:rFonts w:ascii="Arial" w:hAnsi="Arial" w:cs="Arial"/>
          <w:sz w:val="28"/>
          <w:szCs w:val="28"/>
          <w:lang w:val="vi-VN"/>
        </w:rPr>
        <w:t>/3/2025</w:t>
      </w:r>
      <w:r w:rsidRPr="0057582F">
        <w:rPr>
          <w:rFonts w:ascii="Arial" w:hAnsi="Arial" w:cs="Arial"/>
          <w:sz w:val="28"/>
          <w:szCs w:val="28"/>
        </w:rPr>
        <w:t xml:space="preserve">, chi bộ </w:t>
      </w:r>
      <w:r w:rsidR="00FE559D" w:rsidRPr="0057582F">
        <w:rPr>
          <w:rFonts w:ascii="Arial" w:hAnsi="Arial" w:cs="Arial"/>
          <w:sz w:val="28"/>
          <w:szCs w:val="28"/>
        </w:rPr>
        <w:t>13</w:t>
      </w:r>
      <w:r w:rsidRPr="0057582F">
        <w:rPr>
          <w:rFonts w:ascii="Arial" w:hAnsi="Arial" w:cs="Arial"/>
          <w:sz w:val="28"/>
          <w:szCs w:val="28"/>
        </w:rPr>
        <w:t xml:space="preserve">-Trung tâm </w:t>
      </w:r>
      <w:r w:rsidR="00FE559D" w:rsidRPr="0057582F">
        <w:rPr>
          <w:rFonts w:ascii="Arial" w:hAnsi="Arial" w:cs="Arial"/>
          <w:sz w:val="28"/>
          <w:szCs w:val="28"/>
        </w:rPr>
        <w:t>G</w:t>
      </w:r>
      <w:r w:rsidRPr="0057582F">
        <w:rPr>
          <w:rFonts w:ascii="Arial" w:hAnsi="Arial" w:cs="Arial"/>
          <w:sz w:val="28"/>
          <w:szCs w:val="28"/>
        </w:rPr>
        <w:t xml:space="preserve">iống Nông nghiệp tỉnh Lào Cai tổ chức Đại hội lần thứ </w:t>
      </w:r>
      <w:r w:rsidR="00FE559D" w:rsidRPr="0057582F">
        <w:rPr>
          <w:rFonts w:ascii="Arial" w:hAnsi="Arial" w:cs="Arial"/>
          <w:sz w:val="28"/>
          <w:szCs w:val="28"/>
        </w:rPr>
        <w:t>XVIII</w:t>
      </w:r>
      <w:r w:rsidRPr="0057582F">
        <w:rPr>
          <w:rFonts w:ascii="Arial" w:hAnsi="Arial" w:cs="Arial"/>
          <w:sz w:val="28"/>
          <w:szCs w:val="28"/>
        </w:rPr>
        <w:t xml:space="preserve">, nhiệm kỳ </w:t>
      </w:r>
      <w:r w:rsidR="00FE559D" w:rsidRPr="0057582F">
        <w:rPr>
          <w:rFonts w:ascii="Arial" w:hAnsi="Arial" w:cs="Arial"/>
          <w:sz w:val="28"/>
          <w:szCs w:val="28"/>
        </w:rPr>
        <w:t>2025</w:t>
      </w:r>
      <w:r w:rsidRPr="0057582F">
        <w:rPr>
          <w:rFonts w:ascii="Arial" w:hAnsi="Arial" w:cs="Arial"/>
          <w:sz w:val="28"/>
          <w:szCs w:val="28"/>
        </w:rPr>
        <w:t>-</w:t>
      </w:r>
      <w:r w:rsidR="00FE559D" w:rsidRPr="0057582F">
        <w:rPr>
          <w:rFonts w:ascii="Arial" w:hAnsi="Arial" w:cs="Arial"/>
          <w:sz w:val="28"/>
          <w:szCs w:val="28"/>
        </w:rPr>
        <w:t>2027</w:t>
      </w:r>
      <w:r w:rsidRPr="0057582F">
        <w:rPr>
          <w:rFonts w:ascii="Arial" w:hAnsi="Arial" w:cs="Arial"/>
          <w:sz w:val="28"/>
          <w:szCs w:val="28"/>
        </w:rPr>
        <w:t>.</w:t>
      </w:r>
    </w:p>
    <w:p w:rsidR="00F649C2" w:rsidRPr="0057582F" w:rsidRDefault="00F649C2" w:rsidP="004824BF">
      <w:pPr>
        <w:ind w:firstLine="709"/>
        <w:jc w:val="both"/>
        <w:rPr>
          <w:rFonts w:ascii="Arial" w:hAnsi="Arial" w:cs="Arial"/>
          <w:sz w:val="28"/>
          <w:szCs w:val="28"/>
        </w:rPr>
      </w:pPr>
      <w:r w:rsidRPr="0057582F">
        <w:rPr>
          <w:rFonts w:ascii="Arial" w:hAnsi="Arial" w:cs="Arial"/>
          <w:noProof/>
          <w:sz w:val="28"/>
          <w:szCs w:val="28"/>
        </w:rPr>
        <w:drawing>
          <wp:inline distT="0" distB="0" distL="0" distR="0" wp14:anchorId="12FA49B8" wp14:editId="26EAD55D">
            <wp:extent cx="5210175" cy="3076575"/>
            <wp:effectExtent l="0" t="0" r="9525" b="9525"/>
            <wp:docPr id="12182125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3076575"/>
                    </a:xfrm>
                    <a:prstGeom prst="rect">
                      <a:avLst/>
                    </a:prstGeom>
                    <a:noFill/>
                    <a:ln>
                      <a:noFill/>
                    </a:ln>
                  </pic:spPr>
                </pic:pic>
              </a:graphicData>
            </a:graphic>
          </wp:inline>
        </w:drawing>
      </w:r>
    </w:p>
    <w:p w:rsidR="00F649C2" w:rsidRPr="0057582F" w:rsidRDefault="00F649C2" w:rsidP="00F649C2">
      <w:pPr>
        <w:ind w:firstLine="709"/>
        <w:jc w:val="center"/>
        <w:rPr>
          <w:rFonts w:ascii="Arial" w:hAnsi="Arial" w:cs="Arial"/>
          <w:i/>
          <w:iCs/>
          <w:sz w:val="28"/>
          <w:szCs w:val="28"/>
        </w:rPr>
      </w:pPr>
      <w:r w:rsidRPr="0057582F">
        <w:rPr>
          <w:rFonts w:ascii="Arial" w:hAnsi="Arial" w:cs="Arial"/>
          <w:i/>
          <w:iCs/>
          <w:sz w:val="28"/>
          <w:szCs w:val="28"/>
        </w:rPr>
        <w:t>Toàn cảnh Đại hội chi bộ 13- nhiệm kỳ 2025-2027</w:t>
      </w:r>
    </w:p>
    <w:p w:rsidR="009E2CB8" w:rsidRPr="0057582F" w:rsidRDefault="009E2CB8" w:rsidP="004824BF">
      <w:pPr>
        <w:ind w:firstLine="709"/>
        <w:jc w:val="both"/>
        <w:rPr>
          <w:rFonts w:ascii="Arial" w:hAnsi="Arial" w:cs="Arial"/>
          <w:sz w:val="28"/>
          <w:szCs w:val="28"/>
        </w:rPr>
      </w:pPr>
      <w:r w:rsidRPr="0057582F">
        <w:rPr>
          <w:rFonts w:ascii="Arial" w:hAnsi="Arial" w:cs="Arial"/>
          <w:sz w:val="28"/>
          <w:szCs w:val="28"/>
        </w:rPr>
        <w:t xml:space="preserve">Đến dự và chỉ đạo đại hội có đồng chí </w:t>
      </w:r>
      <w:r w:rsidR="00C76F60" w:rsidRPr="0057582F">
        <w:rPr>
          <w:rFonts w:ascii="Arial" w:hAnsi="Arial" w:cs="Arial"/>
          <w:sz w:val="28"/>
          <w:szCs w:val="28"/>
        </w:rPr>
        <w:t>Nguyễn</w:t>
      </w:r>
      <w:r w:rsidR="00C76F60" w:rsidRPr="0057582F">
        <w:rPr>
          <w:rFonts w:ascii="Arial" w:hAnsi="Arial" w:cs="Arial"/>
          <w:sz w:val="28"/>
          <w:szCs w:val="28"/>
          <w:lang w:val="vi-VN"/>
        </w:rPr>
        <w:t xml:space="preserve"> Quang Vĩnh</w:t>
      </w:r>
      <w:r w:rsidRPr="0057582F">
        <w:rPr>
          <w:rFonts w:ascii="Arial" w:hAnsi="Arial" w:cs="Arial"/>
          <w:sz w:val="28"/>
          <w:szCs w:val="28"/>
        </w:rPr>
        <w:t>- Uỷ viên</w:t>
      </w:r>
      <w:r w:rsidR="00136A10" w:rsidRPr="0057582F">
        <w:rPr>
          <w:rFonts w:ascii="Arial" w:hAnsi="Arial" w:cs="Arial"/>
          <w:sz w:val="28"/>
          <w:szCs w:val="28"/>
        </w:rPr>
        <w:t xml:space="preserve"> Ban</w:t>
      </w:r>
      <w:r w:rsidRPr="0057582F">
        <w:rPr>
          <w:rFonts w:ascii="Arial" w:hAnsi="Arial" w:cs="Arial"/>
          <w:sz w:val="28"/>
          <w:szCs w:val="28"/>
        </w:rPr>
        <w:t xml:space="preserve"> thường vụ Đảng ủy </w:t>
      </w:r>
      <w:r w:rsidR="007002B9" w:rsidRPr="0057582F">
        <w:rPr>
          <w:rFonts w:ascii="Arial" w:hAnsi="Arial" w:cs="Arial"/>
          <w:sz w:val="28"/>
          <w:szCs w:val="28"/>
        </w:rPr>
        <w:t>S</w:t>
      </w:r>
      <w:r w:rsidRPr="0057582F">
        <w:rPr>
          <w:rFonts w:ascii="Arial" w:hAnsi="Arial" w:cs="Arial"/>
          <w:sz w:val="28"/>
          <w:szCs w:val="28"/>
        </w:rPr>
        <w:t>ở</w:t>
      </w:r>
      <w:r w:rsidR="00136A10" w:rsidRPr="0057582F">
        <w:rPr>
          <w:rFonts w:ascii="Arial" w:hAnsi="Arial" w:cs="Arial"/>
          <w:sz w:val="28"/>
          <w:szCs w:val="28"/>
        </w:rPr>
        <w:t>, Phó G</w:t>
      </w:r>
      <w:r w:rsidRPr="0057582F">
        <w:rPr>
          <w:rFonts w:ascii="Arial" w:hAnsi="Arial" w:cs="Arial"/>
          <w:sz w:val="28"/>
          <w:szCs w:val="28"/>
        </w:rPr>
        <w:t xml:space="preserve">iám đốc </w:t>
      </w:r>
      <w:r w:rsidR="00136A10" w:rsidRPr="0057582F">
        <w:rPr>
          <w:rFonts w:ascii="Arial" w:hAnsi="Arial" w:cs="Arial"/>
          <w:sz w:val="28"/>
          <w:szCs w:val="28"/>
        </w:rPr>
        <w:t>S</w:t>
      </w:r>
      <w:r w:rsidRPr="0057582F">
        <w:rPr>
          <w:rFonts w:ascii="Arial" w:hAnsi="Arial" w:cs="Arial"/>
          <w:sz w:val="28"/>
          <w:szCs w:val="28"/>
        </w:rPr>
        <w:t>ở</w:t>
      </w:r>
      <w:r w:rsidR="00136A10" w:rsidRPr="0057582F">
        <w:rPr>
          <w:rFonts w:ascii="Arial" w:hAnsi="Arial" w:cs="Arial"/>
          <w:sz w:val="28"/>
          <w:szCs w:val="28"/>
        </w:rPr>
        <w:t xml:space="preserve"> Nông nghiệp và Môi trường</w:t>
      </w:r>
      <w:r w:rsidRPr="0057582F">
        <w:rPr>
          <w:rFonts w:ascii="Arial" w:hAnsi="Arial" w:cs="Arial"/>
          <w:sz w:val="28"/>
          <w:szCs w:val="28"/>
        </w:rPr>
        <w:t xml:space="preserve"> tỉnh Lào Cai và các tổ chức đoàn thể, cùng toàn thể </w:t>
      </w:r>
      <w:r w:rsidR="00B4341E" w:rsidRPr="0057582F">
        <w:rPr>
          <w:rFonts w:ascii="Arial" w:hAnsi="Arial" w:cs="Arial"/>
          <w:sz w:val="28"/>
          <w:szCs w:val="28"/>
        </w:rPr>
        <w:t>35</w:t>
      </w:r>
      <w:r w:rsidRPr="0057582F">
        <w:rPr>
          <w:rFonts w:ascii="Arial" w:hAnsi="Arial" w:cs="Arial"/>
          <w:sz w:val="28"/>
          <w:szCs w:val="28"/>
        </w:rPr>
        <w:t xml:space="preserve"> đồng chí đảng viên chi bộ </w:t>
      </w:r>
      <w:r w:rsidR="00B4341E" w:rsidRPr="0057582F">
        <w:rPr>
          <w:rFonts w:ascii="Arial" w:hAnsi="Arial" w:cs="Arial"/>
          <w:sz w:val="28"/>
          <w:szCs w:val="28"/>
        </w:rPr>
        <w:t>13</w:t>
      </w:r>
      <w:r w:rsidRPr="0057582F">
        <w:rPr>
          <w:rFonts w:ascii="Arial" w:hAnsi="Arial" w:cs="Arial"/>
          <w:sz w:val="28"/>
          <w:szCs w:val="28"/>
        </w:rPr>
        <w:t>.</w:t>
      </w:r>
    </w:p>
    <w:p w:rsidR="009E2CB8" w:rsidRPr="0057582F" w:rsidRDefault="009E2CB8" w:rsidP="00CF7EE5">
      <w:pPr>
        <w:ind w:firstLine="709"/>
        <w:jc w:val="both"/>
        <w:rPr>
          <w:rFonts w:ascii="Arial" w:hAnsi="Arial" w:cs="Arial"/>
          <w:sz w:val="28"/>
          <w:szCs w:val="28"/>
        </w:rPr>
      </w:pPr>
      <w:r w:rsidRPr="0057582F">
        <w:rPr>
          <w:rFonts w:ascii="Arial" w:hAnsi="Arial" w:cs="Arial"/>
          <w:sz w:val="28"/>
          <w:szCs w:val="28"/>
        </w:rPr>
        <w:t xml:space="preserve">Đại hội đã thông qua báo cáo chính trị của chi bộ </w:t>
      </w:r>
      <w:r w:rsidR="00A77406" w:rsidRPr="0057582F">
        <w:rPr>
          <w:rFonts w:ascii="Arial" w:hAnsi="Arial" w:cs="Arial"/>
          <w:sz w:val="28"/>
          <w:szCs w:val="28"/>
        </w:rPr>
        <w:t>13</w:t>
      </w:r>
      <w:r w:rsidRPr="0057582F">
        <w:rPr>
          <w:rFonts w:ascii="Arial" w:hAnsi="Arial" w:cs="Arial"/>
          <w:sz w:val="28"/>
          <w:szCs w:val="28"/>
        </w:rPr>
        <w:t xml:space="preserve">, nhiệm kỳ </w:t>
      </w:r>
      <w:r w:rsidR="00A77406" w:rsidRPr="0057582F">
        <w:rPr>
          <w:rFonts w:ascii="Arial" w:hAnsi="Arial" w:cs="Arial"/>
          <w:sz w:val="28"/>
          <w:szCs w:val="28"/>
        </w:rPr>
        <w:t>2022</w:t>
      </w:r>
      <w:r w:rsidR="00A77406" w:rsidRPr="0057582F">
        <w:rPr>
          <w:rFonts w:ascii="Arial" w:hAnsi="Arial" w:cs="Arial"/>
          <w:sz w:val="28"/>
          <w:szCs w:val="28"/>
          <w:lang w:val="vi-VN"/>
        </w:rPr>
        <w:t xml:space="preserve">-2025 </w:t>
      </w:r>
      <w:r w:rsidRPr="0057582F">
        <w:rPr>
          <w:rFonts w:ascii="Arial" w:hAnsi="Arial" w:cs="Arial"/>
          <w:sz w:val="28"/>
          <w:szCs w:val="28"/>
        </w:rPr>
        <w:t xml:space="preserve">và phương hướng, mục tiêu, giải pháp chủ yếu nhiệm kỳ </w:t>
      </w:r>
      <w:r w:rsidR="00A77406" w:rsidRPr="0057582F">
        <w:rPr>
          <w:rFonts w:ascii="Arial" w:hAnsi="Arial" w:cs="Arial"/>
          <w:sz w:val="28"/>
          <w:szCs w:val="28"/>
        </w:rPr>
        <w:t>2025</w:t>
      </w:r>
      <w:r w:rsidR="00A77406" w:rsidRPr="0057582F">
        <w:rPr>
          <w:rFonts w:ascii="Arial" w:hAnsi="Arial" w:cs="Arial"/>
          <w:sz w:val="28"/>
          <w:szCs w:val="28"/>
          <w:lang w:val="vi-VN"/>
        </w:rPr>
        <w:t>-2027</w:t>
      </w:r>
      <w:r w:rsidRPr="0057582F">
        <w:rPr>
          <w:rFonts w:ascii="Arial" w:hAnsi="Arial" w:cs="Arial"/>
          <w:sz w:val="28"/>
          <w:szCs w:val="28"/>
        </w:rPr>
        <w:t xml:space="preserve">; Báo cáo kiểm điểm chi ủy Chi bộ </w:t>
      </w:r>
      <w:r w:rsidR="00A77406" w:rsidRPr="0057582F">
        <w:rPr>
          <w:rFonts w:ascii="Arial" w:hAnsi="Arial" w:cs="Arial"/>
          <w:sz w:val="28"/>
          <w:szCs w:val="28"/>
        </w:rPr>
        <w:t>13</w:t>
      </w:r>
      <w:r w:rsidRPr="0057582F">
        <w:rPr>
          <w:rFonts w:ascii="Arial" w:hAnsi="Arial" w:cs="Arial"/>
          <w:sz w:val="28"/>
          <w:szCs w:val="28"/>
        </w:rPr>
        <w:t xml:space="preserve"> khóa </w:t>
      </w:r>
      <w:r w:rsidR="00A77406" w:rsidRPr="0057582F">
        <w:rPr>
          <w:rFonts w:ascii="Arial" w:hAnsi="Arial" w:cs="Arial"/>
          <w:sz w:val="28"/>
          <w:szCs w:val="28"/>
        </w:rPr>
        <w:t>XVI</w:t>
      </w:r>
      <w:r w:rsidRPr="0057582F">
        <w:rPr>
          <w:rFonts w:ascii="Arial" w:hAnsi="Arial" w:cs="Arial"/>
          <w:sz w:val="28"/>
          <w:szCs w:val="28"/>
        </w:rPr>
        <w:t xml:space="preserve">I, nhiệm kỳ </w:t>
      </w:r>
      <w:r w:rsidR="00A77406" w:rsidRPr="0057582F">
        <w:rPr>
          <w:rFonts w:ascii="Arial" w:hAnsi="Arial" w:cs="Arial"/>
          <w:sz w:val="28"/>
          <w:szCs w:val="28"/>
        </w:rPr>
        <w:t>2022</w:t>
      </w:r>
      <w:r w:rsidRPr="0057582F">
        <w:rPr>
          <w:rFonts w:ascii="Arial" w:hAnsi="Arial" w:cs="Arial"/>
          <w:sz w:val="28"/>
          <w:szCs w:val="28"/>
        </w:rPr>
        <w:t>-</w:t>
      </w:r>
      <w:r w:rsidR="00525548" w:rsidRPr="0057582F">
        <w:rPr>
          <w:rFonts w:ascii="Arial" w:hAnsi="Arial" w:cs="Arial"/>
          <w:sz w:val="28"/>
          <w:szCs w:val="28"/>
        </w:rPr>
        <w:t>2025</w:t>
      </w:r>
      <w:r w:rsidR="00525548" w:rsidRPr="0057582F">
        <w:rPr>
          <w:rFonts w:ascii="Arial" w:hAnsi="Arial" w:cs="Arial"/>
          <w:sz w:val="28"/>
          <w:szCs w:val="28"/>
          <w:lang w:val="vi-VN"/>
        </w:rPr>
        <w:t xml:space="preserve">. </w:t>
      </w:r>
      <w:r w:rsidRPr="0057582F">
        <w:rPr>
          <w:rFonts w:ascii="Arial" w:hAnsi="Arial" w:cs="Arial"/>
          <w:sz w:val="28"/>
          <w:szCs w:val="28"/>
        </w:rPr>
        <w:t xml:space="preserve">Trong nhiệm kỳ </w:t>
      </w:r>
      <w:r w:rsidR="00A77406" w:rsidRPr="0057582F">
        <w:rPr>
          <w:rFonts w:ascii="Arial" w:hAnsi="Arial" w:cs="Arial"/>
          <w:sz w:val="28"/>
          <w:szCs w:val="28"/>
        </w:rPr>
        <w:t>2022</w:t>
      </w:r>
      <w:r w:rsidRPr="0057582F">
        <w:rPr>
          <w:rFonts w:ascii="Arial" w:hAnsi="Arial" w:cs="Arial"/>
          <w:sz w:val="28"/>
          <w:szCs w:val="28"/>
        </w:rPr>
        <w:t>-</w:t>
      </w:r>
      <w:r w:rsidR="00A77406" w:rsidRPr="0057582F">
        <w:rPr>
          <w:rFonts w:ascii="Arial" w:hAnsi="Arial" w:cs="Arial"/>
          <w:sz w:val="28"/>
          <w:szCs w:val="28"/>
        </w:rPr>
        <w:t>2025</w:t>
      </w:r>
      <w:r w:rsidRPr="0057582F">
        <w:rPr>
          <w:rFonts w:ascii="Arial" w:hAnsi="Arial" w:cs="Arial"/>
          <w:sz w:val="28"/>
          <w:szCs w:val="28"/>
        </w:rPr>
        <w:t xml:space="preserve"> vừa qua, Chi ủy Chi bộ </w:t>
      </w:r>
      <w:r w:rsidR="00443F74" w:rsidRPr="0057582F">
        <w:rPr>
          <w:rFonts w:ascii="Arial" w:hAnsi="Arial" w:cs="Arial"/>
          <w:sz w:val="28"/>
          <w:szCs w:val="28"/>
        </w:rPr>
        <w:t>13</w:t>
      </w:r>
      <w:r w:rsidR="00147198" w:rsidRPr="0057582F">
        <w:rPr>
          <w:rFonts w:ascii="Arial" w:hAnsi="Arial" w:cs="Arial"/>
          <w:sz w:val="28"/>
          <w:szCs w:val="28"/>
        </w:rPr>
        <w:t>đã</w:t>
      </w:r>
      <w:r w:rsidR="00147198" w:rsidRPr="0057582F">
        <w:rPr>
          <w:rFonts w:ascii="Arial" w:hAnsi="Arial" w:cs="Arial"/>
          <w:sz w:val="28"/>
          <w:szCs w:val="28"/>
          <w:lang w:val="vi-VN"/>
        </w:rPr>
        <w:t xml:space="preserve"> lãnh chỉ đạo thực hiện tốt các nhiệm vụ chính trị theo kế hoạch, đạt chỉ tiêu được </w:t>
      </w:r>
      <w:r w:rsidR="00E433BC" w:rsidRPr="0057582F">
        <w:rPr>
          <w:rFonts w:ascii="Arial" w:hAnsi="Arial" w:cs="Arial"/>
          <w:sz w:val="28"/>
          <w:szCs w:val="28"/>
          <w:lang w:val="vi-VN"/>
        </w:rPr>
        <w:t xml:space="preserve">giao, công tác </w:t>
      </w:r>
      <w:r w:rsidR="00E433BC" w:rsidRPr="0057582F">
        <w:rPr>
          <w:rFonts w:ascii="Arial" w:hAnsi="Arial" w:cs="Arial"/>
          <w:sz w:val="28"/>
          <w:szCs w:val="28"/>
          <w:lang w:val="vi-VN"/>
        </w:rPr>
        <w:lastRenderedPageBreak/>
        <w:t xml:space="preserve">bảo tồn các nguồn gen được triển khai đều vượt mục tiêu Nghị quyết đề ra; chọn tạo được nhiều giống mới để bổ sung vào cơ cấu giống của tỉnh; triển khai tốt các nội dung thuộc chức năng nhiệm vụ của đơn vị để thực chương trình trọng tâm của tỉnh; tổ chức sản xuất, kinh doanh có hiệu quả; tổ chức tốt công tác cải cách hành chính và dân chủ ở cơ </w:t>
      </w:r>
      <w:r w:rsidR="00E069AA" w:rsidRPr="0057582F">
        <w:rPr>
          <w:rFonts w:ascii="Arial" w:hAnsi="Arial" w:cs="Arial"/>
          <w:sz w:val="28"/>
          <w:szCs w:val="28"/>
          <w:lang w:val="vi-VN"/>
        </w:rPr>
        <w:t>sở</w:t>
      </w:r>
      <w:r w:rsidR="00136A10" w:rsidRPr="0057582F">
        <w:rPr>
          <w:rFonts w:ascii="Arial" w:hAnsi="Arial" w:cs="Arial"/>
          <w:sz w:val="28"/>
          <w:szCs w:val="28"/>
        </w:rPr>
        <w:t xml:space="preserve">, </w:t>
      </w:r>
      <w:r w:rsidR="00E069AA" w:rsidRPr="0057582F">
        <w:rPr>
          <w:rFonts w:ascii="Arial" w:hAnsi="Arial" w:cs="Arial"/>
          <w:sz w:val="28"/>
          <w:szCs w:val="28"/>
          <w:lang w:val="vi-VN"/>
        </w:rPr>
        <w:t>...</w:t>
      </w:r>
      <w:r w:rsidR="00136A10" w:rsidRPr="0057582F">
        <w:rPr>
          <w:rFonts w:ascii="Arial" w:hAnsi="Arial" w:cs="Arial"/>
          <w:sz w:val="28"/>
          <w:szCs w:val="28"/>
        </w:rPr>
        <w:t xml:space="preserve"> </w:t>
      </w:r>
      <w:r w:rsidRPr="0057582F">
        <w:rPr>
          <w:rFonts w:ascii="Arial" w:hAnsi="Arial" w:cs="Arial"/>
          <w:sz w:val="28"/>
          <w:szCs w:val="28"/>
        </w:rPr>
        <w:t xml:space="preserve">Hằng năm, đều đạt danh hiệu “Chi bộ trong sạch vững mạnh”; không có đảng viên vi phạm kỷ luật; các chỉ tiêu Nghị quyết Đại hội Chi bộ </w:t>
      </w:r>
      <w:r w:rsidR="00C27EB7" w:rsidRPr="0057582F">
        <w:rPr>
          <w:rFonts w:ascii="Arial" w:hAnsi="Arial" w:cs="Arial"/>
          <w:sz w:val="28"/>
          <w:szCs w:val="28"/>
        </w:rPr>
        <w:t>13</w:t>
      </w:r>
      <w:r w:rsidRPr="0057582F">
        <w:rPr>
          <w:rFonts w:ascii="Arial" w:hAnsi="Arial" w:cs="Arial"/>
          <w:sz w:val="28"/>
          <w:szCs w:val="28"/>
        </w:rPr>
        <w:t xml:space="preserve">, nhiệm kỳ </w:t>
      </w:r>
      <w:r w:rsidR="00C27EB7" w:rsidRPr="0057582F">
        <w:rPr>
          <w:rFonts w:ascii="Arial" w:hAnsi="Arial" w:cs="Arial"/>
          <w:sz w:val="28"/>
          <w:szCs w:val="28"/>
        </w:rPr>
        <w:t>2022</w:t>
      </w:r>
      <w:r w:rsidRPr="0057582F">
        <w:rPr>
          <w:rFonts w:ascii="Arial" w:hAnsi="Arial" w:cs="Arial"/>
          <w:sz w:val="28"/>
          <w:szCs w:val="28"/>
        </w:rPr>
        <w:t>-</w:t>
      </w:r>
      <w:r w:rsidR="00C27EB7" w:rsidRPr="0057582F">
        <w:rPr>
          <w:rFonts w:ascii="Arial" w:hAnsi="Arial" w:cs="Arial"/>
          <w:sz w:val="28"/>
          <w:szCs w:val="28"/>
        </w:rPr>
        <w:t>2025</w:t>
      </w:r>
      <w:r w:rsidRPr="0057582F">
        <w:rPr>
          <w:rFonts w:ascii="Arial" w:hAnsi="Arial" w:cs="Arial"/>
          <w:sz w:val="28"/>
          <w:szCs w:val="28"/>
        </w:rPr>
        <w:t xml:space="preserve"> đề ra đều đạt và vượt, góp phần thực hiện thắng lợi Nghị quyết Đại hội Đảng bộ Sở Nông nghiệp và </w:t>
      </w:r>
      <w:r w:rsidR="0060279E" w:rsidRPr="0057582F">
        <w:rPr>
          <w:rFonts w:ascii="Arial" w:hAnsi="Arial" w:cs="Arial"/>
          <w:sz w:val="28"/>
          <w:szCs w:val="28"/>
        </w:rPr>
        <w:t>Môi</w:t>
      </w:r>
      <w:r w:rsidR="0060279E" w:rsidRPr="0057582F">
        <w:rPr>
          <w:rFonts w:ascii="Arial" w:hAnsi="Arial" w:cs="Arial"/>
          <w:sz w:val="28"/>
          <w:szCs w:val="28"/>
          <w:lang w:val="vi-VN"/>
        </w:rPr>
        <w:t xml:space="preserve"> trường</w:t>
      </w:r>
      <w:r w:rsidRPr="0057582F">
        <w:rPr>
          <w:rFonts w:ascii="Arial" w:hAnsi="Arial" w:cs="Arial"/>
          <w:sz w:val="28"/>
          <w:szCs w:val="28"/>
        </w:rPr>
        <w:t xml:space="preserve"> nhiệm kỳ </w:t>
      </w:r>
      <w:r w:rsidR="0060279E" w:rsidRPr="0057582F">
        <w:rPr>
          <w:rFonts w:ascii="Arial" w:hAnsi="Arial" w:cs="Arial"/>
          <w:sz w:val="28"/>
          <w:szCs w:val="28"/>
        </w:rPr>
        <w:t>2025</w:t>
      </w:r>
      <w:r w:rsidRPr="0057582F">
        <w:rPr>
          <w:rFonts w:ascii="Arial" w:hAnsi="Arial" w:cs="Arial"/>
          <w:sz w:val="28"/>
          <w:szCs w:val="28"/>
        </w:rPr>
        <w:t>-</w:t>
      </w:r>
      <w:r w:rsidR="0060279E" w:rsidRPr="0057582F">
        <w:rPr>
          <w:rFonts w:ascii="Arial" w:hAnsi="Arial" w:cs="Arial"/>
          <w:sz w:val="28"/>
          <w:szCs w:val="28"/>
        </w:rPr>
        <w:t>2027</w:t>
      </w:r>
      <w:r w:rsidRPr="0057582F">
        <w:rPr>
          <w:rFonts w:ascii="Arial" w:hAnsi="Arial" w:cs="Arial"/>
          <w:sz w:val="28"/>
          <w:szCs w:val="28"/>
        </w:rPr>
        <w:t>.</w:t>
      </w:r>
    </w:p>
    <w:p w:rsidR="009E2CB8" w:rsidRPr="0057582F" w:rsidRDefault="009E2CB8" w:rsidP="00FE559D">
      <w:pPr>
        <w:ind w:firstLine="709"/>
        <w:jc w:val="both"/>
        <w:rPr>
          <w:rFonts w:ascii="Arial" w:hAnsi="Arial" w:cs="Arial"/>
          <w:sz w:val="28"/>
          <w:szCs w:val="28"/>
        </w:rPr>
      </w:pPr>
      <w:bookmarkStart w:id="0" w:name="_GoBack"/>
      <w:bookmarkEnd w:id="0"/>
      <w:r w:rsidRPr="0057582F">
        <w:rPr>
          <w:rFonts w:ascii="Arial" w:hAnsi="Arial" w:cs="Arial"/>
          <w:sz w:val="28"/>
          <w:szCs w:val="28"/>
        </w:rPr>
        <w:t>Tại Đại hội, các đảng viên đã thẳng thắn tham gia thảo luận đánh giá những kết quả đạt được, những tồn tại, hạn chế cần khắc phục, góp phần bổ sung vào báo cáo trình Đại hội và đề xuất phương hướng nhiệm vụ trong nhiệm kỳ tới. Đồng thời đề ra một số giải pháp, bài học kinh nghiệm trong triển khai thực hiện công tác chuyên môn, nghiệp vụ cũng như công tác Đảng.</w:t>
      </w:r>
    </w:p>
    <w:p w:rsidR="00E15F0D" w:rsidRPr="0057582F" w:rsidRDefault="00E15F0D" w:rsidP="00E15F0D">
      <w:pPr>
        <w:ind w:firstLine="709"/>
        <w:rPr>
          <w:rFonts w:ascii="Arial" w:hAnsi="Arial" w:cs="Arial"/>
          <w:sz w:val="28"/>
          <w:szCs w:val="28"/>
        </w:rPr>
      </w:pPr>
      <w:r w:rsidRPr="0057582F">
        <w:rPr>
          <w:rFonts w:ascii="Arial" w:hAnsi="Arial" w:cs="Arial"/>
          <w:noProof/>
          <w:sz w:val="28"/>
          <w:szCs w:val="28"/>
        </w:rPr>
        <w:drawing>
          <wp:inline distT="0" distB="0" distL="0" distR="0" wp14:anchorId="2E233F60" wp14:editId="19430617">
            <wp:extent cx="5314950" cy="3150570"/>
            <wp:effectExtent l="0" t="0" r="0" b="0"/>
            <wp:docPr id="1772492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3150570"/>
                    </a:xfrm>
                    <a:prstGeom prst="rect">
                      <a:avLst/>
                    </a:prstGeom>
                    <a:noFill/>
                    <a:ln>
                      <a:noFill/>
                    </a:ln>
                  </pic:spPr>
                </pic:pic>
              </a:graphicData>
            </a:graphic>
          </wp:inline>
        </w:drawing>
      </w:r>
    </w:p>
    <w:p w:rsidR="00E15F0D" w:rsidRPr="0057582F" w:rsidRDefault="00E15F0D" w:rsidP="00E15F0D">
      <w:pPr>
        <w:ind w:firstLine="709"/>
        <w:jc w:val="center"/>
        <w:rPr>
          <w:rFonts w:ascii="Arial" w:hAnsi="Arial" w:cs="Arial"/>
          <w:i/>
          <w:iCs/>
          <w:sz w:val="28"/>
          <w:szCs w:val="28"/>
        </w:rPr>
      </w:pPr>
      <w:r w:rsidRPr="0057582F">
        <w:rPr>
          <w:rFonts w:ascii="Arial" w:hAnsi="Arial" w:cs="Arial"/>
          <w:i/>
          <w:iCs/>
          <w:sz w:val="28"/>
          <w:szCs w:val="28"/>
        </w:rPr>
        <w:t>Đồng chí Nguyễn</w:t>
      </w:r>
      <w:r w:rsidRPr="0057582F">
        <w:rPr>
          <w:rFonts w:ascii="Arial" w:hAnsi="Arial" w:cs="Arial"/>
          <w:i/>
          <w:iCs/>
          <w:sz w:val="28"/>
          <w:szCs w:val="28"/>
          <w:lang w:val="vi-VN"/>
        </w:rPr>
        <w:t xml:space="preserve"> Quang Vĩnh </w:t>
      </w:r>
      <w:r w:rsidRPr="0057582F">
        <w:rPr>
          <w:rFonts w:ascii="Arial" w:hAnsi="Arial" w:cs="Arial"/>
          <w:i/>
          <w:iCs/>
          <w:sz w:val="28"/>
          <w:szCs w:val="28"/>
        </w:rPr>
        <w:t>phát biểu chỉ đạo tại Đại hội</w:t>
      </w:r>
    </w:p>
    <w:p w:rsidR="00B91460" w:rsidRPr="0057582F" w:rsidRDefault="009E2CB8" w:rsidP="00A87F1B">
      <w:pPr>
        <w:ind w:firstLine="709"/>
        <w:jc w:val="both"/>
        <w:rPr>
          <w:rFonts w:ascii="Arial" w:hAnsi="Arial" w:cs="Arial"/>
          <w:sz w:val="28"/>
          <w:szCs w:val="28"/>
        </w:rPr>
      </w:pPr>
      <w:r w:rsidRPr="0057582F">
        <w:rPr>
          <w:rFonts w:ascii="Arial" w:hAnsi="Arial" w:cs="Arial"/>
          <w:sz w:val="28"/>
          <w:szCs w:val="28"/>
        </w:rPr>
        <w:t xml:space="preserve">Phát biểu chỉ đạo tại đại hội, đồng chí </w:t>
      </w:r>
      <w:r w:rsidR="00CB08F4" w:rsidRPr="0057582F">
        <w:rPr>
          <w:rFonts w:ascii="Arial" w:hAnsi="Arial" w:cs="Arial"/>
          <w:sz w:val="28"/>
          <w:szCs w:val="28"/>
        </w:rPr>
        <w:t>Nguyễn</w:t>
      </w:r>
      <w:r w:rsidR="00CB08F4" w:rsidRPr="0057582F">
        <w:rPr>
          <w:rFonts w:ascii="Arial" w:hAnsi="Arial" w:cs="Arial"/>
          <w:sz w:val="28"/>
          <w:szCs w:val="28"/>
          <w:lang w:val="vi-VN"/>
        </w:rPr>
        <w:t xml:space="preserve"> Quang Vĩnh</w:t>
      </w:r>
      <w:r w:rsidRPr="0057582F">
        <w:rPr>
          <w:rFonts w:ascii="Arial" w:hAnsi="Arial" w:cs="Arial"/>
          <w:sz w:val="28"/>
          <w:szCs w:val="28"/>
        </w:rPr>
        <w:t xml:space="preserve">- Uỷ viên thường vụ Đảng ủy </w:t>
      </w:r>
      <w:r w:rsidR="009302B6" w:rsidRPr="0057582F">
        <w:rPr>
          <w:rFonts w:ascii="Arial" w:hAnsi="Arial" w:cs="Arial"/>
          <w:sz w:val="28"/>
          <w:szCs w:val="28"/>
        </w:rPr>
        <w:t>S</w:t>
      </w:r>
      <w:r w:rsidRPr="0057582F">
        <w:rPr>
          <w:rFonts w:ascii="Arial" w:hAnsi="Arial" w:cs="Arial"/>
          <w:sz w:val="28"/>
          <w:szCs w:val="28"/>
        </w:rPr>
        <w:t>ở</w:t>
      </w:r>
      <w:r w:rsidR="00136A10" w:rsidRPr="0057582F">
        <w:rPr>
          <w:rFonts w:ascii="Arial" w:hAnsi="Arial" w:cs="Arial"/>
          <w:sz w:val="28"/>
          <w:szCs w:val="28"/>
        </w:rPr>
        <w:t>, Phó G</w:t>
      </w:r>
      <w:r w:rsidRPr="0057582F">
        <w:rPr>
          <w:rFonts w:ascii="Arial" w:hAnsi="Arial" w:cs="Arial"/>
          <w:sz w:val="28"/>
          <w:szCs w:val="28"/>
        </w:rPr>
        <w:t>iám đố</w:t>
      </w:r>
      <w:r w:rsidR="00136A10" w:rsidRPr="0057582F">
        <w:rPr>
          <w:rFonts w:ascii="Arial" w:hAnsi="Arial" w:cs="Arial"/>
          <w:sz w:val="28"/>
          <w:szCs w:val="28"/>
        </w:rPr>
        <w:t>c</w:t>
      </w:r>
      <w:r w:rsidRPr="0057582F">
        <w:rPr>
          <w:rFonts w:ascii="Arial" w:hAnsi="Arial" w:cs="Arial"/>
          <w:sz w:val="28"/>
          <w:szCs w:val="28"/>
        </w:rPr>
        <w:t xml:space="preserve"> </w:t>
      </w:r>
      <w:r w:rsidR="00BA4AB2" w:rsidRPr="0057582F">
        <w:rPr>
          <w:rFonts w:ascii="Arial" w:hAnsi="Arial" w:cs="Arial"/>
          <w:sz w:val="28"/>
          <w:szCs w:val="28"/>
        </w:rPr>
        <w:t xml:space="preserve">Sở NN&amp;MT tỉnh Lào Cai </w:t>
      </w:r>
      <w:r w:rsidRPr="0057582F">
        <w:rPr>
          <w:rFonts w:ascii="Arial" w:hAnsi="Arial" w:cs="Arial"/>
          <w:sz w:val="28"/>
          <w:szCs w:val="28"/>
        </w:rPr>
        <w:t xml:space="preserve">đã biểu dương, ghi nhận và đánh giá cao những kết quả mà Chi bộ </w:t>
      </w:r>
      <w:r w:rsidR="006D13A4" w:rsidRPr="0057582F">
        <w:rPr>
          <w:rFonts w:ascii="Arial" w:hAnsi="Arial" w:cs="Arial"/>
          <w:sz w:val="28"/>
          <w:szCs w:val="28"/>
        </w:rPr>
        <w:t>13</w:t>
      </w:r>
      <w:r w:rsidRPr="0057582F">
        <w:rPr>
          <w:rFonts w:ascii="Arial" w:hAnsi="Arial" w:cs="Arial"/>
          <w:sz w:val="28"/>
          <w:szCs w:val="28"/>
        </w:rPr>
        <w:t xml:space="preserve"> đạt được </w:t>
      </w:r>
      <w:r w:rsidRPr="0057582F">
        <w:rPr>
          <w:rFonts w:ascii="Arial" w:hAnsi="Arial" w:cs="Arial"/>
          <w:sz w:val="28"/>
          <w:szCs w:val="28"/>
        </w:rPr>
        <w:lastRenderedPageBreak/>
        <w:t xml:space="preserve">trong nhiệm kỳ </w:t>
      </w:r>
      <w:r w:rsidR="006D13A4" w:rsidRPr="0057582F">
        <w:rPr>
          <w:rFonts w:ascii="Arial" w:hAnsi="Arial" w:cs="Arial"/>
          <w:sz w:val="28"/>
          <w:szCs w:val="28"/>
        </w:rPr>
        <w:t>vừa</w:t>
      </w:r>
      <w:r w:rsidR="006D13A4" w:rsidRPr="0057582F">
        <w:rPr>
          <w:rFonts w:ascii="Arial" w:hAnsi="Arial" w:cs="Arial"/>
          <w:sz w:val="28"/>
          <w:szCs w:val="28"/>
          <w:lang w:val="vi-VN"/>
        </w:rPr>
        <w:t xml:space="preserve"> qua</w:t>
      </w:r>
      <w:r w:rsidRPr="0057582F">
        <w:rPr>
          <w:rFonts w:ascii="Arial" w:hAnsi="Arial" w:cs="Arial"/>
          <w:sz w:val="28"/>
          <w:szCs w:val="28"/>
        </w:rPr>
        <w:t>. Để phát huy truyền thống</w:t>
      </w:r>
      <w:r w:rsidR="00C01D4B" w:rsidRPr="0057582F">
        <w:rPr>
          <w:rFonts w:ascii="Arial" w:hAnsi="Arial" w:cs="Arial"/>
          <w:sz w:val="28"/>
          <w:szCs w:val="28"/>
          <w:lang w:val="vi-VN"/>
        </w:rPr>
        <w:t xml:space="preserve"> đoàn kết</w:t>
      </w:r>
      <w:r w:rsidRPr="0057582F">
        <w:rPr>
          <w:rFonts w:ascii="Arial" w:hAnsi="Arial" w:cs="Arial"/>
          <w:sz w:val="28"/>
          <w:szCs w:val="28"/>
        </w:rPr>
        <w:t xml:space="preserve"> và triển khai tốt các nhiệm vụ, chỉ tiêu đã đề ra trong nhiệm kỳ tới, đồng chí cũng nhấn mạnh: </w:t>
      </w:r>
      <w:r w:rsidR="00F113DC" w:rsidRPr="0057582F">
        <w:rPr>
          <w:rFonts w:ascii="Arial" w:hAnsi="Arial" w:cs="Arial"/>
          <w:sz w:val="28"/>
          <w:szCs w:val="28"/>
        </w:rPr>
        <w:t>Năm</w:t>
      </w:r>
      <w:r w:rsidR="00F113DC" w:rsidRPr="0057582F">
        <w:rPr>
          <w:rFonts w:ascii="Arial" w:hAnsi="Arial" w:cs="Arial"/>
          <w:sz w:val="28"/>
          <w:szCs w:val="28"/>
          <w:lang w:val="vi-VN"/>
        </w:rPr>
        <w:t xml:space="preserve"> 2025 là năm bước vào kỷ nguyên mới, ảnh hưởng và quyết định xuyên suốt trong công tác Lãnh đạo của Trung tâm Giống</w:t>
      </w:r>
      <w:r w:rsidR="000402D8" w:rsidRPr="0057582F">
        <w:rPr>
          <w:rFonts w:ascii="Arial" w:hAnsi="Arial" w:cs="Arial"/>
          <w:sz w:val="28"/>
          <w:szCs w:val="28"/>
          <w:lang w:val="vi-VN"/>
        </w:rPr>
        <w:t xml:space="preserve">, do vậy nhiệm vụ chính của Trung tâm cần phải đoàn kết nội bộ, giữ vững đội ngũ viên chức, người lao động có phẩm chất, nhiệt huyết, sáng tạo, có đủ năng lực để tiếp tục phát triển Trung </w:t>
      </w:r>
      <w:r w:rsidR="009C7875" w:rsidRPr="0057582F">
        <w:rPr>
          <w:rFonts w:ascii="Arial" w:hAnsi="Arial" w:cs="Arial"/>
          <w:sz w:val="28"/>
          <w:szCs w:val="28"/>
          <w:lang w:val="vi-VN"/>
        </w:rPr>
        <w:t>tâm; Ban Lãnh đạo</w:t>
      </w:r>
      <w:r w:rsidR="00E74F9C" w:rsidRPr="0057582F">
        <w:rPr>
          <w:rFonts w:ascii="Arial" w:hAnsi="Arial" w:cs="Arial"/>
          <w:sz w:val="28"/>
          <w:szCs w:val="28"/>
        </w:rPr>
        <w:t xml:space="preserve"> Trung tâm</w:t>
      </w:r>
      <w:r w:rsidR="009C7875" w:rsidRPr="0057582F">
        <w:rPr>
          <w:rFonts w:ascii="Arial" w:hAnsi="Arial" w:cs="Arial"/>
          <w:sz w:val="28"/>
          <w:szCs w:val="28"/>
          <w:lang w:val="vi-VN"/>
        </w:rPr>
        <w:t xml:space="preserve"> cần chủ động trong tổ chức, triển khai nhiệm vụ</w:t>
      </w:r>
      <w:r w:rsidR="00544D4B" w:rsidRPr="0057582F">
        <w:rPr>
          <w:rFonts w:ascii="Arial" w:hAnsi="Arial" w:cs="Arial"/>
          <w:sz w:val="28"/>
          <w:szCs w:val="28"/>
          <w:lang w:val="vi-VN"/>
        </w:rPr>
        <w:t xml:space="preserve"> được giao; chủ động đề xuất cơ chế chính sách mới để toàn thể trung tâm thích nghi, hội nhập tình hình </w:t>
      </w:r>
      <w:r w:rsidR="00AF3069" w:rsidRPr="0057582F">
        <w:rPr>
          <w:rFonts w:ascii="Arial" w:hAnsi="Arial" w:cs="Arial"/>
          <w:sz w:val="28"/>
          <w:szCs w:val="28"/>
          <w:lang w:val="vi-VN"/>
        </w:rPr>
        <w:t>mới; Quyết tâm cao hơn, sáng suốt hơn để lựa chọn</w:t>
      </w:r>
      <w:r w:rsidR="00A85C11" w:rsidRPr="0057582F">
        <w:rPr>
          <w:rFonts w:ascii="Arial" w:hAnsi="Arial" w:cs="Arial"/>
          <w:sz w:val="28"/>
          <w:szCs w:val="28"/>
          <w:lang w:val="vi-VN"/>
        </w:rPr>
        <w:t xml:space="preserve">  bầu ra Ban chi ủy nhiệm kỳ 2025-2027 quy tụ cá nhân có phẩm chất chính trị, đạo đức, cách mạng, khả năng lãnh đạo Trung tâm với tâm thể mới, hoàn thành mọi nhiệm vụ được giao “ tự chủ và phát triển”.</w:t>
      </w:r>
    </w:p>
    <w:p w:rsidR="00F649C2" w:rsidRPr="0057582F" w:rsidRDefault="00F649C2" w:rsidP="00A87F1B">
      <w:pPr>
        <w:ind w:firstLine="709"/>
        <w:jc w:val="both"/>
        <w:rPr>
          <w:rFonts w:ascii="Arial" w:hAnsi="Arial" w:cs="Arial"/>
          <w:sz w:val="28"/>
          <w:szCs w:val="28"/>
        </w:rPr>
      </w:pPr>
    </w:p>
    <w:p w:rsidR="009E2CB8" w:rsidRPr="0057582F" w:rsidRDefault="00341A07" w:rsidP="00F649C2">
      <w:pPr>
        <w:jc w:val="center"/>
        <w:rPr>
          <w:rFonts w:ascii="Arial" w:hAnsi="Arial" w:cs="Arial"/>
          <w:sz w:val="28"/>
          <w:szCs w:val="28"/>
        </w:rPr>
      </w:pPr>
      <w:r w:rsidRPr="0057582F">
        <w:rPr>
          <w:rFonts w:ascii="Arial" w:hAnsi="Arial" w:cs="Arial"/>
          <w:noProof/>
          <w:sz w:val="28"/>
          <w:szCs w:val="28"/>
        </w:rPr>
        <w:drawing>
          <wp:inline distT="0" distB="0" distL="0" distR="0" wp14:anchorId="1525ACD5" wp14:editId="61641BE7">
            <wp:extent cx="5295900" cy="3713557"/>
            <wp:effectExtent l="0" t="0" r="0" b="1270"/>
            <wp:docPr id="11927564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7601" cy="3714750"/>
                    </a:xfrm>
                    <a:prstGeom prst="rect">
                      <a:avLst/>
                    </a:prstGeom>
                    <a:noFill/>
                    <a:ln>
                      <a:noFill/>
                    </a:ln>
                  </pic:spPr>
                </pic:pic>
              </a:graphicData>
            </a:graphic>
          </wp:inline>
        </w:drawing>
      </w:r>
    </w:p>
    <w:p w:rsidR="009E2CB8" w:rsidRPr="0057582F" w:rsidRDefault="009E2CB8" w:rsidP="00CB22FC">
      <w:pPr>
        <w:ind w:firstLine="709"/>
        <w:jc w:val="center"/>
        <w:rPr>
          <w:rFonts w:ascii="Arial" w:hAnsi="Arial" w:cs="Arial"/>
          <w:i/>
          <w:iCs/>
          <w:sz w:val="28"/>
          <w:szCs w:val="28"/>
        </w:rPr>
      </w:pPr>
      <w:r w:rsidRPr="0057582F">
        <w:rPr>
          <w:rFonts w:ascii="Arial" w:hAnsi="Arial" w:cs="Arial"/>
          <w:i/>
          <w:iCs/>
          <w:sz w:val="28"/>
          <w:szCs w:val="28"/>
        </w:rPr>
        <w:t xml:space="preserve">Chi uỷ chi bộ </w:t>
      </w:r>
      <w:r w:rsidR="00851B9E" w:rsidRPr="0057582F">
        <w:rPr>
          <w:rFonts w:ascii="Arial" w:hAnsi="Arial" w:cs="Arial"/>
          <w:i/>
          <w:iCs/>
          <w:sz w:val="28"/>
          <w:szCs w:val="28"/>
        </w:rPr>
        <w:t>13</w:t>
      </w:r>
      <w:r w:rsidRPr="0057582F">
        <w:rPr>
          <w:rFonts w:ascii="Arial" w:hAnsi="Arial" w:cs="Arial"/>
          <w:i/>
          <w:iCs/>
          <w:sz w:val="28"/>
          <w:szCs w:val="28"/>
        </w:rPr>
        <w:t xml:space="preserve"> nhiệm kỳ </w:t>
      </w:r>
      <w:r w:rsidR="00851B9E" w:rsidRPr="0057582F">
        <w:rPr>
          <w:rFonts w:ascii="Arial" w:hAnsi="Arial" w:cs="Arial"/>
          <w:i/>
          <w:iCs/>
          <w:sz w:val="28"/>
          <w:szCs w:val="28"/>
        </w:rPr>
        <w:t>2025</w:t>
      </w:r>
      <w:r w:rsidRPr="0057582F">
        <w:rPr>
          <w:rFonts w:ascii="Arial" w:hAnsi="Arial" w:cs="Arial"/>
          <w:i/>
          <w:iCs/>
          <w:sz w:val="28"/>
          <w:szCs w:val="28"/>
        </w:rPr>
        <w:t>-</w:t>
      </w:r>
      <w:r w:rsidR="00851B9E" w:rsidRPr="0057582F">
        <w:rPr>
          <w:rFonts w:ascii="Arial" w:hAnsi="Arial" w:cs="Arial"/>
          <w:i/>
          <w:iCs/>
          <w:sz w:val="28"/>
          <w:szCs w:val="28"/>
        </w:rPr>
        <w:t>2027</w:t>
      </w:r>
      <w:r w:rsidRPr="0057582F">
        <w:rPr>
          <w:rFonts w:ascii="Arial" w:hAnsi="Arial" w:cs="Arial"/>
          <w:i/>
          <w:iCs/>
          <w:sz w:val="28"/>
          <w:szCs w:val="28"/>
        </w:rPr>
        <w:t>ra mắt đại hội</w:t>
      </w:r>
    </w:p>
    <w:p w:rsidR="00BB6A88" w:rsidRPr="0057582F" w:rsidRDefault="009E2CB8" w:rsidP="00BB6A88">
      <w:pPr>
        <w:ind w:firstLine="709"/>
        <w:jc w:val="both"/>
        <w:rPr>
          <w:rFonts w:ascii="Arial" w:hAnsi="Arial" w:cs="Arial"/>
          <w:sz w:val="28"/>
          <w:szCs w:val="28"/>
          <w:lang w:val="vi-VN"/>
        </w:rPr>
      </w:pPr>
      <w:r w:rsidRPr="0057582F">
        <w:rPr>
          <w:rFonts w:ascii="Arial" w:hAnsi="Arial" w:cs="Arial"/>
          <w:sz w:val="28"/>
          <w:szCs w:val="28"/>
        </w:rPr>
        <w:t>Đại hội đã bầu ra 5 đồng chí vào Chi uỷ chi bộ Trung tâm giống Nông nghiệp tỉnh Lào Cai, nhiệm kỳ</w:t>
      </w:r>
      <w:r w:rsidR="00E74F9C" w:rsidRPr="0057582F">
        <w:rPr>
          <w:rFonts w:ascii="Arial" w:hAnsi="Arial" w:cs="Arial"/>
          <w:sz w:val="28"/>
          <w:szCs w:val="28"/>
        </w:rPr>
        <w:t xml:space="preserve"> 2025 - 2027</w:t>
      </w:r>
      <w:r w:rsidRPr="0057582F">
        <w:rPr>
          <w:rFonts w:ascii="Arial" w:hAnsi="Arial" w:cs="Arial"/>
          <w:sz w:val="28"/>
          <w:szCs w:val="28"/>
        </w:rPr>
        <w:t xml:space="preserve">. Đồng chí </w:t>
      </w:r>
      <w:r w:rsidR="00470AA9" w:rsidRPr="0057582F">
        <w:rPr>
          <w:rFonts w:ascii="Arial" w:hAnsi="Arial" w:cs="Arial"/>
          <w:sz w:val="28"/>
          <w:szCs w:val="28"/>
        </w:rPr>
        <w:t>Hà</w:t>
      </w:r>
      <w:r w:rsidR="00470AA9" w:rsidRPr="0057582F">
        <w:rPr>
          <w:rFonts w:ascii="Arial" w:hAnsi="Arial" w:cs="Arial"/>
          <w:sz w:val="28"/>
          <w:szCs w:val="28"/>
          <w:lang w:val="vi-VN"/>
        </w:rPr>
        <w:t xml:space="preserve"> Văn Quang </w:t>
      </w:r>
      <w:r w:rsidRPr="0057582F">
        <w:rPr>
          <w:rFonts w:ascii="Arial" w:hAnsi="Arial" w:cs="Arial"/>
          <w:sz w:val="28"/>
          <w:szCs w:val="28"/>
        </w:rPr>
        <w:t xml:space="preserve">- </w:t>
      </w:r>
      <w:r w:rsidRPr="0057582F">
        <w:rPr>
          <w:rFonts w:ascii="Arial" w:hAnsi="Arial" w:cs="Arial"/>
          <w:sz w:val="28"/>
          <w:szCs w:val="28"/>
        </w:rPr>
        <w:lastRenderedPageBreak/>
        <w:t>Giám đốc Trung tâm được Đại hội tín nhiệm giữ chức Bí thư chi bộ. Đại hội đã thông qua Nghị quyết với sự nhất trí 100%, đó cũng là tiền đề để triển khai các chương trình, kế hoạch hành động để thực hiện tốt các nội dung đại hội đã Quyết nghị thông qua.</w:t>
      </w:r>
    </w:p>
    <w:p w:rsidR="00BB6A88" w:rsidRPr="0057582F" w:rsidRDefault="00BB6A88" w:rsidP="00BB6A88">
      <w:pPr>
        <w:ind w:firstLine="709"/>
        <w:jc w:val="right"/>
        <w:rPr>
          <w:rFonts w:ascii="Arial" w:hAnsi="Arial" w:cs="Arial"/>
          <w:b/>
          <w:bCs/>
          <w:sz w:val="28"/>
          <w:szCs w:val="28"/>
          <w:lang w:val="vi-VN"/>
        </w:rPr>
      </w:pPr>
      <w:r w:rsidRPr="0057582F">
        <w:rPr>
          <w:rFonts w:ascii="Arial" w:hAnsi="Arial" w:cs="Arial"/>
          <w:b/>
          <w:bCs/>
          <w:sz w:val="28"/>
          <w:szCs w:val="28"/>
          <w:lang w:val="vi-VN"/>
        </w:rPr>
        <w:t>Đào Thị Hồng Toan</w:t>
      </w:r>
    </w:p>
    <w:p w:rsidR="00BB6A88" w:rsidRPr="0057582F" w:rsidRDefault="00BB6A88" w:rsidP="00BB6A88">
      <w:pPr>
        <w:ind w:firstLine="709"/>
        <w:jc w:val="right"/>
        <w:rPr>
          <w:rFonts w:ascii="Arial" w:hAnsi="Arial" w:cs="Arial"/>
          <w:b/>
          <w:bCs/>
          <w:sz w:val="28"/>
          <w:szCs w:val="28"/>
          <w:lang w:val="vi-VN"/>
        </w:rPr>
      </w:pPr>
      <w:r w:rsidRPr="0057582F">
        <w:rPr>
          <w:rFonts w:ascii="Arial" w:hAnsi="Arial" w:cs="Arial"/>
          <w:b/>
          <w:bCs/>
          <w:sz w:val="28"/>
          <w:szCs w:val="28"/>
          <w:lang w:val="vi-VN"/>
        </w:rPr>
        <w:t>Phòng HC-TH</w:t>
      </w:r>
    </w:p>
    <w:p w:rsidR="005D6F5A" w:rsidRPr="0057582F" w:rsidRDefault="005D6F5A" w:rsidP="00470AA9">
      <w:pPr>
        <w:ind w:firstLine="709"/>
        <w:jc w:val="both"/>
        <w:rPr>
          <w:rFonts w:ascii="Arial" w:hAnsi="Arial" w:cs="Arial"/>
          <w:sz w:val="28"/>
          <w:szCs w:val="28"/>
        </w:rPr>
      </w:pPr>
    </w:p>
    <w:sectPr w:rsidR="005D6F5A" w:rsidRPr="0057582F" w:rsidSect="00C32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8"/>
    <w:rsid w:val="00023C0B"/>
    <w:rsid w:val="000402D8"/>
    <w:rsid w:val="00136A10"/>
    <w:rsid w:val="00147198"/>
    <w:rsid w:val="002F1D0F"/>
    <w:rsid w:val="003236EC"/>
    <w:rsid w:val="00341A07"/>
    <w:rsid w:val="003743A4"/>
    <w:rsid w:val="004352DA"/>
    <w:rsid w:val="00443F74"/>
    <w:rsid w:val="00470AA9"/>
    <w:rsid w:val="004725F8"/>
    <w:rsid w:val="004824BF"/>
    <w:rsid w:val="00525548"/>
    <w:rsid w:val="00544D4B"/>
    <w:rsid w:val="00550620"/>
    <w:rsid w:val="0057582F"/>
    <w:rsid w:val="005D6F5A"/>
    <w:rsid w:val="0060279E"/>
    <w:rsid w:val="006D13A4"/>
    <w:rsid w:val="006F0DBA"/>
    <w:rsid w:val="007002B9"/>
    <w:rsid w:val="00824FD3"/>
    <w:rsid w:val="00851B9E"/>
    <w:rsid w:val="008B401C"/>
    <w:rsid w:val="008E0D80"/>
    <w:rsid w:val="009302B6"/>
    <w:rsid w:val="009B1549"/>
    <w:rsid w:val="009C7875"/>
    <w:rsid w:val="009E2CB8"/>
    <w:rsid w:val="00A77406"/>
    <w:rsid w:val="00A85C11"/>
    <w:rsid w:val="00A87F1B"/>
    <w:rsid w:val="00AF1C39"/>
    <w:rsid w:val="00AF3069"/>
    <w:rsid w:val="00B4341E"/>
    <w:rsid w:val="00B91460"/>
    <w:rsid w:val="00BA4AB2"/>
    <w:rsid w:val="00BB6A88"/>
    <w:rsid w:val="00BE1AA9"/>
    <w:rsid w:val="00C01D4B"/>
    <w:rsid w:val="00C27EB7"/>
    <w:rsid w:val="00C3282F"/>
    <w:rsid w:val="00C76F60"/>
    <w:rsid w:val="00CB08F4"/>
    <w:rsid w:val="00CB22FC"/>
    <w:rsid w:val="00CF7EE5"/>
    <w:rsid w:val="00D53CBE"/>
    <w:rsid w:val="00DA0494"/>
    <w:rsid w:val="00DF4497"/>
    <w:rsid w:val="00E03EDC"/>
    <w:rsid w:val="00E069AA"/>
    <w:rsid w:val="00E15F0D"/>
    <w:rsid w:val="00E20945"/>
    <w:rsid w:val="00E433BC"/>
    <w:rsid w:val="00E74F9C"/>
    <w:rsid w:val="00E96259"/>
    <w:rsid w:val="00EB0623"/>
    <w:rsid w:val="00F113DC"/>
    <w:rsid w:val="00F649C2"/>
    <w:rsid w:val="00FB067A"/>
    <w:rsid w:val="00FB485D"/>
    <w:rsid w:val="00FE5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2C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2C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5D6F5A"/>
    <w:pPr>
      <w:keepNext/>
      <w:spacing w:before="60" w:after="60" w:line="360" w:lineRule="auto"/>
      <w:ind w:firstLine="720"/>
      <w:outlineLvl w:val="2"/>
    </w:pPr>
    <w:rPr>
      <w:rFonts w:eastAsia="Times New Roman"/>
      <w:b/>
      <w:bCs/>
      <w:sz w:val="26"/>
      <w:szCs w:val="26"/>
    </w:rPr>
  </w:style>
  <w:style w:type="paragraph" w:styleId="Heading4">
    <w:name w:val="heading 4"/>
    <w:basedOn w:val="Normal"/>
    <w:next w:val="Normal"/>
    <w:link w:val="Heading4Char"/>
    <w:autoRedefine/>
    <w:uiPriority w:val="9"/>
    <w:unhideWhenUsed/>
    <w:qFormat/>
    <w:rsid w:val="00AF1C39"/>
    <w:pPr>
      <w:keepNext/>
      <w:spacing w:before="60" w:after="60" w:line="360" w:lineRule="auto"/>
      <w:outlineLvl w:val="3"/>
    </w:pPr>
    <w:rPr>
      <w:rFonts w:eastAsia="Times New Roman"/>
      <w:bCs/>
      <w:sz w:val="28"/>
      <w:szCs w:val="28"/>
    </w:rPr>
  </w:style>
  <w:style w:type="paragraph" w:styleId="Heading5">
    <w:name w:val="heading 5"/>
    <w:basedOn w:val="Normal"/>
    <w:next w:val="Normal"/>
    <w:link w:val="Heading5Char"/>
    <w:autoRedefine/>
    <w:uiPriority w:val="9"/>
    <w:unhideWhenUsed/>
    <w:qFormat/>
    <w:rsid w:val="00AF1C39"/>
    <w:pPr>
      <w:spacing w:before="60" w:after="60" w:line="360" w:lineRule="auto"/>
      <w:ind w:firstLine="72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9E2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D6F5A"/>
    <w:rPr>
      <w:rFonts w:eastAsia="Times New Roman"/>
      <w:b/>
      <w:bCs/>
      <w:sz w:val="26"/>
      <w:szCs w:val="26"/>
    </w:rPr>
  </w:style>
  <w:style w:type="character" w:customStyle="1" w:styleId="Heading4Char">
    <w:name w:val="Heading 4 Char"/>
    <w:link w:val="Heading4"/>
    <w:uiPriority w:val="9"/>
    <w:rsid w:val="00AF1C39"/>
    <w:rPr>
      <w:rFonts w:eastAsia="Times New Roman"/>
      <w:bCs/>
      <w:sz w:val="28"/>
      <w:szCs w:val="28"/>
    </w:rPr>
  </w:style>
  <w:style w:type="character" w:customStyle="1" w:styleId="Heading5Char">
    <w:name w:val="Heading 5 Char"/>
    <w:link w:val="Heading5"/>
    <w:uiPriority w:val="9"/>
    <w:rsid w:val="00AF1C39"/>
    <w:rPr>
      <w:rFonts w:eastAsia="Times New Roman"/>
      <w:b/>
      <w:bCs/>
      <w:i/>
      <w:iCs/>
      <w:sz w:val="26"/>
      <w:szCs w:val="26"/>
    </w:rPr>
  </w:style>
  <w:style w:type="character" w:customStyle="1" w:styleId="Heading1Char">
    <w:name w:val="Heading 1 Char"/>
    <w:basedOn w:val="DefaultParagraphFont"/>
    <w:link w:val="Heading1"/>
    <w:uiPriority w:val="9"/>
    <w:rsid w:val="009E2C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2CB8"/>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9E2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CB8"/>
    <w:rPr>
      <w:rFonts w:eastAsiaTheme="majorEastAsia" w:cstheme="majorBidi"/>
      <w:color w:val="272727" w:themeColor="text1" w:themeTint="D8"/>
    </w:rPr>
  </w:style>
  <w:style w:type="paragraph" w:styleId="Title">
    <w:name w:val="Title"/>
    <w:basedOn w:val="Normal"/>
    <w:next w:val="Normal"/>
    <w:link w:val="TitleChar"/>
    <w:uiPriority w:val="10"/>
    <w:qFormat/>
    <w:rsid w:val="009E2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CB8"/>
    <w:pPr>
      <w:spacing w:before="160"/>
      <w:jc w:val="center"/>
    </w:pPr>
    <w:rPr>
      <w:i/>
      <w:iCs/>
      <w:color w:val="404040" w:themeColor="text1" w:themeTint="BF"/>
    </w:rPr>
  </w:style>
  <w:style w:type="character" w:customStyle="1" w:styleId="QuoteChar">
    <w:name w:val="Quote Char"/>
    <w:basedOn w:val="DefaultParagraphFont"/>
    <w:link w:val="Quote"/>
    <w:uiPriority w:val="29"/>
    <w:rsid w:val="009E2CB8"/>
    <w:rPr>
      <w:i/>
      <w:iCs/>
      <w:color w:val="404040" w:themeColor="text1" w:themeTint="BF"/>
    </w:rPr>
  </w:style>
  <w:style w:type="paragraph" w:styleId="ListParagraph">
    <w:name w:val="List Paragraph"/>
    <w:basedOn w:val="Normal"/>
    <w:uiPriority w:val="34"/>
    <w:qFormat/>
    <w:rsid w:val="009E2CB8"/>
    <w:pPr>
      <w:ind w:left="720"/>
      <w:contextualSpacing/>
    </w:pPr>
  </w:style>
  <w:style w:type="character" w:styleId="IntenseEmphasis">
    <w:name w:val="Intense Emphasis"/>
    <w:basedOn w:val="DefaultParagraphFont"/>
    <w:uiPriority w:val="21"/>
    <w:qFormat/>
    <w:rsid w:val="009E2CB8"/>
    <w:rPr>
      <w:i/>
      <w:iCs/>
      <w:color w:val="2F5496" w:themeColor="accent1" w:themeShade="BF"/>
    </w:rPr>
  </w:style>
  <w:style w:type="paragraph" w:styleId="IntenseQuote">
    <w:name w:val="Intense Quote"/>
    <w:basedOn w:val="Normal"/>
    <w:next w:val="Normal"/>
    <w:link w:val="IntenseQuoteChar"/>
    <w:uiPriority w:val="30"/>
    <w:qFormat/>
    <w:rsid w:val="009E2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2CB8"/>
    <w:rPr>
      <w:i/>
      <w:iCs/>
      <w:color w:val="2F5496" w:themeColor="accent1" w:themeShade="BF"/>
    </w:rPr>
  </w:style>
  <w:style w:type="character" w:styleId="IntenseReference">
    <w:name w:val="Intense Reference"/>
    <w:basedOn w:val="DefaultParagraphFont"/>
    <w:uiPriority w:val="32"/>
    <w:qFormat/>
    <w:rsid w:val="009E2CB8"/>
    <w:rPr>
      <w:b/>
      <w:bCs/>
      <w:smallCaps/>
      <w:color w:val="2F5496" w:themeColor="accent1" w:themeShade="BF"/>
      <w:spacing w:val="5"/>
    </w:rPr>
  </w:style>
  <w:style w:type="paragraph" w:styleId="BalloonText">
    <w:name w:val="Balloon Text"/>
    <w:basedOn w:val="Normal"/>
    <w:link w:val="BalloonTextChar"/>
    <w:uiPriority w:val="99"/>
    <w:semiHidden/>
    <w:unhideWhenUsed/>
    <w:rsid w:val="00BA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2C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2C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5D6F5A"/>
    <w:pPr>
      <w:keepNext/>
      <w:spacing w:before="60" w:after="60" w:line="360" w:lineRule="auto"/>
      <w:ind w:firstLine="720"/>
      <w:outlineLvl w:val="2"/>
    </w:pPr>
    <w:rPr>
      <w:rFonts w:eastAsia="Times New Roman"/>
      <w:b/>
      <w:bCs/>
      <w:sz w:val="26"/>
      <w:szCs w:val="26"/>
    </w:rPr>
  </w:style>
  <w:style w:type="paragraph" w:styleId="Heading4">
    <w:name w:val="heading 4"/>
    <w:basedOn w:val="Normal"/>
    <w:next w:val="Normal"/>
    <w:link w:val="Heading4Char"/>
    <w:autoRedefine/>
    <w:uiPriority w:val="9"/>
    <w:unhideWhenUsed/>
    <w:qFormat/>
    <w:rsid w:val="00AF1C39"/>
    <w:pPr>
      <w:keepNext/>
      <w:spacing w:before="60" w:after="60" w:line="360" w:lineRule="auto"/>
      <w:outlineLvl w:val="3"/>
    </w:pPr>
    <w:rPr>
      <w:rFonts w:eastAsia="Times New Roman"/>
      <w:bCs/>
      <w:sz w:val="28"/>
      <w:szCs w:val="28"/>
    </w:rPr>
  </w:style>
  <w:style w:type="paragraph" w:styleId="Heading5">
    <w:name w:val="heading 5"/>
    <w:basedOn w:val="Normal"/>
    <w:next w:val="Normal"/>
    <w:link w:val="Heading5Char"/>
    <w:autoRedefine/>
    <w:uiPriority w:val="9"/>
    <w:unhideWhenUsed/>
    <w:qFormat/>
    <w:rsid w:val="00AF1C39"/>
    <w:pPr>
      <w:spacing w:before="60" w:after="60" w:line="360" w:lineRule="auto"/>
      <w:ind w:firstLine="72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9E2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D6F5A"/>
    <w:rPr>
      <w:rFonts w:eastAsia="Times New Roman"/>
      <w:b/>
      <w:bCs/>
      <w:sz w:val="26"/>
      <w:szCs w:val="26"/>
    </w:rPr>
  </w:style>
  <w:style w:type="character" w:customStyle="1" w:styleId="Heading4Char">
    <w:name w:val="Heading 4 Char"/>
    <w:link w:val="Heading4"/>
    <w:uiPriority w:val="9"/>
    <w:rsid w:val="00AF1C39"/>
    <w:rPr>
      <w:rFonts w:eastAsia="Times New Roman"/>
      <w:bCs/>
      <w:sz w:val="28"/>
      <w:szCs w:val="28"/>
    </w:rPr>
  </w:style>
  <w:style w:type="character" w:customStyle="1" w:styleId="Heading5Char">
    <w:name w:val="Heading 5 Char"/>
    <w:link w:val="Heading5"/>
    <w:uiPriority w:val="9"/>
    <w:rsid w:val="00AF1C39"/>
    <w:rPr>
      <w:rFonts w:eastAsia="Times New Roman"/>
      <w:b/>
      <w:bCs/>
      <w:i/>
      <w:iCs/>
      <w:sz w:val="26"/>
      <w:szCs w:val="26"/>
    </w:rPr>
  </w:style>
  <w:style w:type="character" w:customStyle="1" w:styleId="Heading1Char">
    <w:name w:val="Heading 1 Char"/>
    <w:basedOn w:val="DefaultParagraphFont"/>
    <w:link w:val="Heading1"/>
    <w:uiPriority w:val="9"/>
    <w:rsid w:val="009E2C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2CB8"/>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9E2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CB8"/>
    <w:rPr>
      <w:rFonts w:eastAsiaTheme="majorEastAsia" w:cstheme="majorBidi"/>
      <w:color w:val="272727" w:themeColor="text1" w:themeTint="D8"/>
    </w:rPr>
  </w:style>
  <w:style w:type="paragraph" w:styleId="Title">
    <w:name w:val="Title"/>
    <w:basedOn w:val="Normal"/>
    <w:next w:val="Normal"/>
    <w:link w:val="TitleChar"/>
    <w:uiPriority w:val="10"/>
    <w:qFormat/>
    <w:rsid w:val="009E2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CB8"/>
    <w:pPr>
      <w:spacing w:before="160"/>
      <w:jc w:val="center"/>
    </w:pPr>
    <w:rPr>
      <w:i/>
      <w:iCs/>
      <w:color w:val="404040" w:themeColor="text1" w:themeTint="BF"/>
    </w:rPr>
  </w:style>
  <w:style w:type="character" w:customStyle="1" w:styleId="QuoteChar">
    <w:name w:val="Quote Char"/>
    <w:basedOn w:val="DefaultParagraphFont"/>
    <w:link w:val="Quote"/>
    <w:uiPriority w:val="29"/>
    <w:rsid w:val="009E2CB8"/>
    <w:rPr>
      <w:i/>
      <w:iCs/>
      <w:color w:val="404040" w:themeColor="text1" w:themeTint="BF"/>
    </w:rPr>
  </w:style>
  <w:style w:type="paragraph" w:styleId="ListParagraph">
    <w:name w:val="List Paragraph"/>
    <w:basedOn w:val="Normal"/>
    <w:uiPriority w:val="34"/>
    <w:qFormat/>
    <w:rsid w:val="009E2CB8"/>
    <w:pPr>
      <w:ind w:left="720"/>
      <w:contextualSpacing/>
    </w:pPr>
  </w:style>
  <w:style w:type="character" w:styleId="IntenseEmphasis">
    <w:name w:val="Intense Emphasis"/>
    <w:basedOn w:val="DefaultParagraphFont"/>
    <w:uiPriority w:val="21"/>
    <w:qFormat/>
    <w:rsid w:val="009E2CB8"/>
    <w:rPr>
      <w:i/>
      <w:iCs/>
      <w:color w:val="2F5496" w:themeColor="accent1" w:themeShade="BF"/>
    </w:rPr>
  </w:style>
  <w:style w:type="paragraph" w:styleId="IntenseQuote">
    <w:name w:val="Intense Quote"/>
    <w:basedOn w:val="Normal"/>
    <w:next w:val="Normal"/>
    <w:link w:val="IntenseQuoteChar"/>
    <w:uiPriority w:val="30"/>
    <w:qFormat/>
    <w:rsid w:val="009E2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2CB8"/>
    <w:rPr>
      <w:i/>
      <w:iCs/>
      <w:color w:val="2F5496" w:themeColor="accent1" w:themeShade="BF"/>
    </w:rPr>
  </w:style>
  <w:style w:type="character" w:styleId="IntenseReference">
    <w:name w:val="Intense Reference"/>
    <w:basedOn w:val="DefaultParagraphFont"/>
    <w:uiPriority w:val="32"/>
    <w:qFormat/>
    <w:rsid w:val="009E2CB8"/>
    <w:rPr>
      <w:b/>
      <w:bCs/>
      <w:smallCaps/>
      <w:color w:val="2F5496" w:themeColor="accent1" w:themeShade="BF"/>
      <w:spacing w:val="5"/>
    </w:rPr>
  </w:style>
  <w:style w:type="paragraph" w:styleId="BalloonText">
    <w:name w:val="Balloon Text"/>
    <w:basedOn w:val="Normal"/>
    <w:link w:val="BalloonTextChar"/>
    <w:uiPriority w:val="99"/>
    <w:semiHidden/>
    <w:unhideWhenUsed/>
    <w:rsid w:val="00BA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0393">
      <w:bodyDiv w:val="1"/>
      <w:marLeft w:val="0"/>
      <w:marRight w:val="0"/>
      <w:marTop w:val="0"/>
      <w:marBottom w:val="0"/>
      <w:divBdr>
        <w:top w:val="none" w:sz="0" w:space="0" w:color="auto"/>
        <w:left w:val="none" w:sz="0" w:space="0" w:color="auto"/>
        <w:bottom w:val="none" w:sz="0" w:space="0" w:color="auto"/>
        <w:right w:val="none" w:sz="0" w:space="0" w:color="auto"/>
      </w:divBdr>
    </w:div>
    <w:div w:id="12149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6</cp:revision>
  <dcterms:created xsi:type="dcterms:W3CDTF">2025-03-19T06:32:00Z</dcterms:created>
  <dcterms:modified xsi:type="dcterms:W3CDTF">2025-03-19T07:23:00Z</dcterms:modified>
</cp:coreProperties>
</file>